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76"/>
        <w:rPr>
          <w:rFonts w:ascii="Times New Roman" w:hAnsi="Times New Roman" w:cs="Times New Roman"/>
          <w:kern w:val="0"/>
          <w:lang w:eastAsia="sk-SK" w:bidi="ar-SA"/>
        </w:rPr>
      </w:pPr>
      <w:r>
        <w:rPr/>
        <w:t>Žiadateľ (vlastník stavby alebo jeho splnomocnený zástupca):</w:t>
      </w:r>
    </w:p>
    <w:p>
      <w:pPr>
        <w:pStyle w:val="Normal"/>
        <w:spacing w:lineRule="auto" w:line="276"/>
        <w:rPr/>
      </w:pPr>
      <w:r>
        <w:rPr/>
        <w:t>meno (názov firmy): ................................................................................... IČO: 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adresa/sídlo: ................................................................................................ PSČ: 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eastAsia="Times New Roman" w:cs="Times New Roman"/>
          <w:color w:val="000000"/>
          <w:lang w:eastAsia="sk-SK" w:bidi="ar-SA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telefónne č.: 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e-mail:...........................................................................................................................................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right"/>
        <w:rPr>
          <w:rFonts w:ascii="Times New Roman" w:hAnsi="Times New Roman" w:eastAsia="Times New Roman" w:cs="Times New Roman"/>
          <w:b/>
          <w:b/>
          <w:color w:val="000000"/>
          <w:kern w:val="2"/>
          <w:sz w:val="24"/>
          <w:szCs w:val="24"/>
          <w:lang w:eastAsia="sk-SK" w:bidi="ar-SA"/>
        </w:rPr>
      </w:pPr>
      <w:r>
        <w:rPr>
          <w:rFonts w:eastAsia="Times New Roman" w:cs="Times New Roman" w:ascii="Times New Roman" w:hAnsi="Times New Roman"/>
          <w:b/>
          <w:color w:val="000000"/>
          <w:kern w:val="2"/>
          <w:sz w:val="24"/>
          <w:szCs w:val="24"/>
          <w:lang w:eastAsia="sk-SK" w:bidi="ar-SA"/>
        </w:rPr>
        <w:t xml:space="preserve">Obec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2"/>
          <w:sz w:val="24"/>
          <w:szCs w:val="24"/>
          <w:lang w:eastAsia="sk-SK" w:bidi="ar-SA"/>
        </w:rPr>
        <w:t>…………………………….………………….</w:t>
      </w:r>
    </w:p>
    <w:p>
      <w:pPr>
        <w:pStyle w:val="Normal"/>
        <w:widowControl/>
        <w:spacing w:lineRule="auto" w:line="276"/>
        <w:jc w:val="right"/>
        <w:rPr>
          <w:rFonts w:ascii="Times New Roman" w:hAnsi="Times New Roman" w:eastAsia="Times New Roman" w:cs="Times New Roman"/>
          <w:b/>
          <w:b/>
          <w:color w:val="000000"/>
          <w:kern w:val="2"/>
          <w:sz w:val="24"/>
          <w:szCs w:val="24"/>
          <w:lang w:eastAsia="sk-SK" w:bidi="ar-SA"/>
        </w:rPr>
      </w:pPr>
      <w:r>
        <w:rPr>
          <w:rFonts w:eastAsia="Times New Roman" w:cs="Times New Roman" w:ascii="Times New Roman" w:hAnsi="Times New Roman"/>
          <w:b/>
          <w:color w:val="000000"/>
          <w:kern w:val="2"/>
          <w:sz w:val="24"/>
          <w:szCs w:val="24"/>
          <w:lang w:eastAsia="sk-SK" w:bidi="ar-SA"/>
        </w:rPr>
      </w:r>
    </w:p>
    <w:p>
      <w:pPr>
        <w:pStyle w:val="Normal"/>
        <w:widowControl/>
        <w:spacing w:lineRule="auto" w:line="276"/>
        <w:jc w:val="right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 ......................... dňa .........................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Vec:</w:t>
      </w:r>
    </w:p>
    <w:p>
      <w:pPr>
        <w:pStyle w:val="Normal"/>
        <w:widowControl/>
        <w:spacing w:lineRule="auto" w:line="276"/>
        <w:jc w:val="both"/>
        <w:rPr>
          <w:rFonts w:cs="Times New Roman"/>
          <w:u w:val="single"/>
        </w:rPr>
      </w:pPr>
      <w:r>
        <w:rPr>
          <w:rFonts w:eastAsia="Times New Roman" w:cs="Times New Roman" w:ascii="Times New Roman" w:hAnsi="Times New Roman"/>
          <w:b/>
          <w:color w:val="000000"/>
          <w:u w:val="single"/>
          <w:lang w:eastAsia="sk-SK" w:bidi="ar-SA"/>
        </w:rPr>
        <w:t>Žiadosť o</w:t>
      </w:r>
      <w:r>
        <w:rPr>
          <w:rFonts w:cs="Times New Roman" w:ascii="Times New Roman" w:hAnsi="Times New Roman"/>
          <w:b/>
          <w:color w:val="000000"/>
          <w:u w:val="single"/>
          <w:lang w:eastAsia="sk-SK" w:bidi="ar-SA"/>
        </w:rPr>
        <w:t> </w:t>
      </w:r>
      <w:r>
        <w:rPr>
          <w:rFonts w:eastAsia="Times New Roman" w:cs="Times New Roman" w:ascii="Times New Roman" w:hAnsi="Times New Roman"/>
          <w:b/>
          <w:color w:val="000000"/>
          <w:u w:val="single"/>
          <w:lang w:eastAsia="sk-SK" w:bidi="ar-SA"/>
        </w:rPr>
        <w:t>potvrdenie obce o odstránení / neexistencii stavby</w:t>
      </w:r>
    </w:p>
    <w:p>
      <w:pPr>
        <w:pStyle w:val="Normal"/>
        <w:widowControl/>
        <w:spacing w:lineRule="auto" w:line="276" w:before="120" w:after="0"/>
        <w:jc w:val="both"/>
        <w:rPr>
          <w:rFonts w:ascii="Times New Roman" w:hAnsi="Times New Roman" w:eastAsia="Times New Roman" w:cs="Times New Roman"/>
          <w:color w:val="000000"/>
          <w:lang w:eastAsia="sk-SK" w:bidi="ar-SA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eastAsia="Times New Roman" w:cs="Times New Roman"/>
          <w:b/>
          <w:b/>
          <w:color w:val="000000"/>
          <w:lang w:eastAsia="sk-SK" w:bidi="ar-SA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Podľa </w:t>
      </w:r>
      <w:r>
        <w:rPr>
          <w:rFonts w:cs="Times New Roman" w:ascii="Times New Roman" w:hAnsi="Times New Roman"/>
        </w:rPr>
        <w:t>§</w:t>
      </w:r>
      <w:r>
        <w:rPr>
          <w:rFonts w:cs="Times New Roman"/>
        </w:rPr>
        <w:t xml:space="preserve">46 ods.8 </w:t>
      </w:r>
      <w:r>
        <w:rPr>
          <w:rFonts w:eastAsia="Times New Roman" w:cs="Times New Roman" w:ascii="Times New Roman" w:hAnsi="Times New Roman"/>
          <w:color w:val="070707"/>
          <w:kern w:val="2"/>
          <w:lang w:eastAsia="sk-SK" w:bidi="ar-SA"/>
        </w:rPr>
        <w:t>zákona č. 162/1995 Z. z. Národnej rady Slovenskej republiky o katastri nehnuteľností a o zápise vlastníckych a iných práv k nehnuteľnostiam (katastrálny zákon) v znení neskorších predpisov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 žiadam </w:t>
      </w: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o</w:t>
      </w:r>
      <w:r>
        <w:rPr>
          <w:rFonts w:cs="Times New Roman" w:ascii="Times New Roman" w:hAnsi="Times New Roman"/>
          <w:b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potvrdenie obce o odstránení / neexistencii stavby: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 xml:space="preserve"> 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na stavbu </w:t>
      </w: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(názov stavby):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 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ktorá sa nachádza na ulici: 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katastrálne územie: ............................................................................</w:t>
      </w: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parcela číslo: 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súpisné číslo stavby: 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orientačné číslo stavby: 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vlastník stavby podľa aktuálneho listu vlastníctva číslo: .............................................................</w:t>
      </w:r>
    </w:p>
    <w:p>
      <w:pPr>
        <w:pStyle w:val="Normal"/>
        <w:widowControl/>
        <w:spacing w:lineRule="auto" w:line="276"/>
        <w:rPr>
          <w:rFonts w:ascii="Times New Roman" w:hAnsi="Times New Roman" w:eastAsia="Times New Roman" w:cs="Times New Roman"/>
          <w:color w:val="000000"/>
          <w:lang w:eastAsia="sk-SK" w:bidi="ar-SA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pridelené SČ rozhodnutím číslo: ..........................................................  zo dňa: ....................... rozhodnutie povoľujúce odstránenie stavby................................................................................ </w:t>
      </w:r>
    </w:p>
    <w:p>
      <w:pPr>
        <w:pStyle w:val="Normal"/>
        <w:widowControl/>
        <w:spacing w:lineRule="auto" w:line="276"/>
        <w:rPr>
          <w:rFonts w:ascii="Times New Roman" w:hAnsi="Times New Roman" w:eastAsia="Times New Roman" w:cs="Times New Roman"/>
          <w:color w:val="000000"/>
          <w:lang w:eastAsia="sk-SK" w:bidi="ar-SA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zo dňa .......................právoplatné dňa:.......................................................................................</w:t>
      </w:r>
    </w:p>
    <w:p>
      <w:pPr>
        <w:pStyle w:val="Normal"/>
        <w:widowControl/>
        <w:spacing w:lineRule="auto" w:line="276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odôvodnenie žiadosti:.................................................................................................................    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cs="Times New Roman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VYHLÁSENIE: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Vyhlasujem, že vyššie uvedené údaje sú pravdivé</w:t>
      </w:r>
      <w:r>
        <w:rPr>
          <w:rFonts w:cs="Times New Roman" w:ascii="Times New Roman" w:hAnsi="Times New Roman"/>
          <w:color w:val="000000"/>
          <w:lang w:eastAsia="sk-SK" w:bidi="ar-SA"/>
        </w:rPr>
        <w:t>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jc w:val="both"/>
        <w:rPr>
          <w:rFonts w:ascii="Times New Roman" w:hAnsi="Times New Roman" w:cs="Times New Roman"/>
          <w:b/>
          <w:b/>
          <w:bCs/>
          <w:kern w:val="0"/>
          <w:sz w:val="20"/>
          <w:szCs w:val="22"/>
          <w:lang w:eastAsia="en-US" w:bidi="ar-SA"/>
        </w:rPr>
      </w:pPr>
      <w:r>
        <w:rPr>
          <w:rFonts w:cs="Times New Roman" w:ascii="Times New Roman" w:hAnsi="Times New Roman"/>
          <w:b/>
          <w:bCs/>
          <w:i/>
          <w:iCs/>
          <w:sz w:val="22"/>
        </w:rPr>
        <w:t>Beriem na vedomie spracovanie mnou poskytnutých osobných údajov</w:t>
      </w:r>
      <w:r>
        <w:rPr>
          <w:rFonts w:cs="Times New Roman" w:ascii="Times New Roman" w:hAnsi="Times New Roman"/>
          <w:i/>
          <w:iCs/>
          <w:sz w:val="22"/>
        </w:rPr>
        <w:t xml:space="preserve"> na tomto tlačive a jeho prílohách v informačnom systéme prevádzkovateľa pre účely potvrdenia o určení súpisného a orientačného čísla. Právnym základom spracúvania osobných údajov je osobitný zákon.  Doba poskytnutia tohto súhlasu je 5 rokov. S</w:t>
      </w:r>
      <w:r>
        <w:rPr>
          <w:rFonts w:cs="Times New Roman" w:ascii="Times New Roman" w:hAnsi="Times New Roman"/>
          <w:i/>
          <w:iCs/>
          <w:sz w:val="22"/>
          <w:lang w:val="en-GB"/>
        </w:rPr>
        <w:t xml:space="preserve">om si vedomý/á, že </w:t>
      </w:r>
      <w:r>
        <w:rPr>
          <w:rFonts w:cs="Times New Roman" w:ascii="Times New Roman" w:hAnsi="Times New Roman"/>
          <w:i/>
          <w:iCs/>
          <w:sz w:val="22"/>
        </w:rPr>
        <w:t xml:space="preserve">takto poskytnutý súhlas som oprávnený/á písomne kedykoľvek odvolať, som si vedomý/á práva požadovať od prevádzkovateľa prístup k osobným údajom týkajúcich sa dotknutej osoby, o práve na opravu osobných údajov, o práve na vymazanie osobných údajov alebo o práve na obmedzenie spracúvania osobných údajov, o práve namietať spracúvanie osobných údajov, ako aj o práve na prenosnosť osobných údajov a práve podať návrh na začatie konania podľa § 100 zákona č. 18/2018 Z.z. o ochrane osobných údajov v zmysle vzoru uverejneného na webovom sídle Úradu na ochranu osobných údajov SR. Prehlasujem, že údaje o mojej osobe, ktoré som v tomto formulári a v prílohách poskytol/poskytla sú pravdivé. Zároveň som bol informovaný o kontaktných údajoch na zodpovedné osoby prevádzkovateľa. </w:t>
      </w:r>
    </w:p>
    <w:p>
      <w:pPr>
        <w:pStyle w:val="Normal"/>
        <w:spacing w:lineRule="auto" w:line="276"/>
        <w:rPr>
          <w:rFonts w:ascii="Times New Roman" w:hAnsi="Times New Roman" w:cs="Times New Roman"/>
          <w:i/>
          <w:i/>
          <w:iCs/>
          <w:kern w:val="2"/>
        </w:rPr>
      </w:pPr>
      <w:r>
        <w:rPr>
          <w:rFonts w:cs="Times New Roman" w:ascii="Times New Roman" w:hAnsi="Times New Roman"/>
          <w:i/>
          <w:iCs/>
          <w:kern w:val="2"/>
        </w:rPr>
      </w:r>
    </w:p>
    <w:p>
      <w:pPr>
        <w:pStyle w:val="Normal"/>
        <w:spacing w:lineRule="auto" w:line="276"/>
        <w:rPr>
          <w:rFonts w:ascii="Times New Roman" w:hAnsi="Times New Roman" w:cs="Times New Roman"/>
          <w:b/>
          <w:b/>
          <w:bCs/>
          <w:i/>
          <w:i/>
          <w:iCs/>
        </w:rPr>
      </w:pPr>
      <w:r>
        <w:rPr>
          <w:rFonts w:cs="Times New Roman" w:ascii="Times New Roman" w:hAnsi="Times New Roman"/>
          <w:b/>
          <w:bCs/>
          <w:i/>
          <w:iCs/>
        </w:rPr>
      </w:r>
    </w:p>
    <w:p>
      <w:pPr>
        <w:pStyle w:val="Normal"/>
        <w:rPr>
          <w:rFonts w:ascii="Times New Roman" w:hAnsi="Times New Roman" w:cs="Times New Roman"/>
          <w:b/>
          <w:b/>
          <w:bCs/>
        </w:rPr>
      </w:pPr>
      <w:r>
        <w:rPr>
          <w:rFonts w:cs="Times New Roman" w:ascii="Times New Roman" w:hAnsi="Times New Roman"/>
          <w:b/>
          <w:bCs/>
          <w:i/>
          <w:iCs/>
        </w:rPr>
        <w:t xml:space="preserve">Súhlasím so spracovaním osobných údajov </w:t>
      </w:r>
      <w:r>
        <w:rPr>
          <w:rFonts w:cs="Times New Roman" w:ascii="Times New Roman" w:hAnsi="Times New Roman"/>
          <w:b/>
          <w:bCs/>
          <w:i/>
          <w:iCs/>
          <w:sz w:val="22"/>
        </w:rPr>
        <w:t>(číslo telefónu, email</w:t>
      </w:r>
      <w:r>
        <w:rPr>
          <w:rFonts w:cs="Times New Roman" w:ascii="Times New Roman" w:hAnsi="Times New Roman"/>
          <w:b/>
          <w:bCs/>
          <w:i/>
          <w:iCs/>
        </w:rPr>
        <w:t xml:space="preserve">) </w:t>
      </w:r>
      <w:r>
        <w:rPr>
          <w:rStyle w:val="FootnoteCharacters"/>
          <w:b/>
          <w:bCs/>
          <w:i/>
          <w:iCs/>
        </w:rPr>
        <w:t> </w:t>
      </w:r>
      <w:r>
        <w:rPr>
          <w:rStyle w:val="Ukotveniepoznmkypodiarou"/>
          <w:b/>
          <w:bCs/>
          <w:i/>
          <w:iCs/>
        </w:rPr>
        <w:footnoteReference w:customMarkFollows="1" w:id="2"/>
        <w:t>[1]</w:t>
      </w:r>
      <w:r>
        <w:rPr>
          <w:rFonts w:cs="Times New Roman" w:ascii="Times New Roman" w:hAnsi="Times New Roman"/>
          <w:b/>
          <w:bCs/>
        </w:rPr>
        <w:t xml:space="preserve"> 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tabs>
          <w:tab w:val="clear" w:pos="708"/>
          <w:tab w:val="center" w:pos="738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............................................................</w:t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a podpis žiadateľa</w:t>
      </w:r>
    </w:p>
    <w:p>
      <w:pPr>
        <w:pStyle w:val="Normal"/>
        <w:widowControl/>
        <w:tabs>
          <w:tab w:val="clear" w:pos="708"/>
          <w:tab w:val="center" w:pos="738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(štatutárneho zástupcu)</w:t>
      </w:r>
    </w:p>
    <w:p>
      <w:pPr>
        <w:pStyle w:val="Normal"/>
        <w:widowControl/>
        <w:tabs>
          <w:tab w:val="clear" w:pos="708"/>
          <w:tab w:val="center" w:pos="7380" w:leader="none"/>
        </w:tabs>
        <w:spacing w:lineRule="auto" w:line="276"/>
        <w:jc w:val="both"/>
        <w:rPr>
          <w:rFonts w:ascii="Times New Roman" w:hAnsi="Times New Roman" w:eastAsia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(odtlačok pečiatky)</w:t>
      </w:r>
    </w:p>
    <w:p>
      <w:pPr>
        <w:pStyle w:val="Normal"/>
        <w:widowControl/>
        <w:tabs>
          <w:tab w:val="clear" w:pos="708"/>
          <w:tab w:val="center" w:pos="738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Prílohy:</w:t>
      </w:r>
    </w:p>
    <w:p>
      <w:pPr>
        <w:pStyle w:val="Normal"/>
        <w:widowControl/>
        <w:numPr>
          <w:ilvl w:val="0"/>
          <w:numId w:val="1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cs="Times New Roman"/>
        </w:rPr>
        <w:t>rozhodnutie povoľujúce odstránenie stavby</w:t>
      </w:r>
    </w:p>
    <w:p>
      <w:pPr>
        <w:pStyle w:val="Normal"/>
        <w:widowControl/>
        <w:numPr>
          <w:ilvl w:val="0"/>
          <w:numId w:val="1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splnomocnenie na zastupovanie (ak žiadosť podáva vlastník stavby prostredníctvom svojho zástupcu / </w:t>
      </w:r>
    </w:p>
    <w:p>
      <w:pPr>
        <w:pStyle w:val="Normal"/>
        <w:widowControl/>
        <w:numPr>
          <w:ilvl w:val="0"/>
          <w:numId w:val="1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snímka z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katastrálnej mapy (ak je stavba zakreslená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operáte katastra)</w:t>
      </w:r>
    </w:p>
    <w:p>
      <w:pPr>
        <w:pStyle w:val="Normal"/>
        <w:widowControl/>
        <w:numPr>
          <w:ilvl w:val="0"/>
          <w:numId w:val="1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doklad 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vzťahu k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stavbe a pozemku (list vlastníctva)</w:t>
      </w:r>
    </w:p>
    <w:p>
      <w:pPr>
        <w:pStyle w:val="Normal"/>
        <w:widowControl/>
        <w:numPr>
          <w:ilvl w:val="0"/>
          <w:numId w:val="1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dokumenty, ktoré sú podkladom na odôvodnenie žiadosti</w:t>
      </w:r>
    </w:p>
    <w:sectPr>
      <w:headerReference w:type="default" r:id="rId2"/>
      <w:footerReference w:type="default" r:id="rId3"/>
      <w:footnotePr>
        <w:numFmt w:val="decimal"/>
      </w:footnotePr>
      <w:type w:val="nextPage"/>
      <w:pgSz w:w="11906" w:h="16838"/>
      <w:pgMar w:left="1417" w:right="1417" w:header="708" w:top="765" w:footer="708" w:bottom="899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imes New Roman">
    <w:charset w:val="ee"/>
    <w:family w:val="roman"/>
    <w:pitch w:val="variable"/>
  </w:font>
  <w:font w:name="Segoe UI">
    <w:charset w:val="ee"/>
    <w:family w:val="roman"/>
    <w:pitch w:val="variable"/>
  </w:font>
  <w:font w:name="FreeSans">
    <w:charset w:val="ee"/>
    <w:family w:val="roman"/>
    <w:pitch w:val="variable"/>
  </w:font>
  <w:font w:name="Arial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3fta"/>
      <w:jc w:val="right"/>
      <w:rPr>
        <w:rFonts w:cs="Times New Roman"/>
      </w:rPr>
    </w:pPr>
    <w:r>
      <w:rPr>
        <w:rFonts w:cs="Times New Roman"/>
      </w:rPr>
      <w:fldChar w:fldCharType="begin"/>
    </w:r>
    <w:r>
      <w:rPr>
        <w:rFonts w:cs="Times New Roman"/>
      </w:rPr>
      <w:instrText> PAGE </w:instrText>
    </w:r>
    <w:r>
      <w:rPr>
        <w:rFonts w:cs="Times New Roman"/>
      </w:rPr>
      <w:fldChar w:fldCharType="separate"/>
    </w:r>
    <w:r>
      <w:rPr>
        <w:rFonts w:cs="Times New Roman"/>
      </w:rPr>
      <w:t>2</w:t>
    </w:r>
    <w:r>
      <w:rPr>
        <w:rFonts w:cs="Times New Roman"/>
      </w:rPr>
      <w:fldChar w:fldCharType="end"/>
    </w:r>
  </w:p>
</w:ftr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Poznmkapodiarou"/>
        <w:rPr/>
      </w:pPr>
      <w:r>
        <w:rPr>
          <w:rStyle w:val="Znakyprepoznmkupodiarou"/>
        </w:rPr>
        <w:t>[1]</w:t>
      </w:r>
      <w:r>
        <w:rPr>
          <w:rStyle w:val="Znakyprepoznmkupodiarou"/>
        </w:rPr>
        <w:t>[1]</w:t>
      </w:r>
      <w:r>
        <w:rPr>
          <w:rStyle w:val="FootnoteCharacters"/>
          <w:rFonts w:cs="Arial" w:ascii="Arial" w:hAnsi="Arial"/>
          <w:sz w:val="16"/>
          <w:szCs w:val="16"/>
          <w:lang w:val="cs-CZ"/>
        </w:rPr>
        <w:t>[1]</w:t>
      </w:r>
      <w:r>
        <w:rPr>
          <w:rFonts w:cs="Arial" w:ascii="Arial" w:hAnsi="Arial"/>
          <w:sz w:val="16"/>
          <w:szCs w:val="16"/>
          <w:lang w:val="cs-CZ"/>
        </w:rPr>
        <w:t xml:space="preserve"> vyplní len fyzická osoba v zmysle § 7 a nasl. zákona č. 40/1964 Zb. Občiansky zákonník v znení neskorších predpisov</w:t>
      </w:r>
    </w:p>
  </w:footnote>
</w:footnote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lavi3fka"/>
      <w:rPr>
        <w:sz w:val="21"/>
      </w:rPr>
    </w:pPr>
    <w:r>
      <w:rPr>
        <w:sz w:val="21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embedSystemFonts/>
  <w:defaultTabStop w:val="708"/>
  <w:autoHyphenation w:val="true"/>
  <w:footnotePr>
    <w:numFmt w:val="decimal"/>
    <w:footnote w:id="0"/>
    <w:footnote w:id="1"/>
  </w:foot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hyphenationZone w:val="425"/>
  <w:themeFontLang w:val="sk-SK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Times New Roman" w:asciiTheme="minorHAnsi" w:eastAsiaTheme="minorEastAsia" w:hAnsiTheme="minorHAnsi"/>
        <w:sz w:val="22"/>
        <w:szCs w:val="22"/>
        <w:lang w:val="sk-SK" w:eastAsia="sk-SK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Liberation Serif" w:hAnsi="Liberation Serif" w:eastAsia="" w:cs="Liberation Serif" w:eastAsiaTheme="minorEastAsia"/>
      <w:color w:val="auto"/>
      <w:kern w:val="2"/>
      <w:sz w:val="24"/>
      <w:szCs w:val="24"/>
      <w:lang w:val="sk-SK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Ra" w:customStyle="1">
    <w:name w:val="ra"/>
    <w:uiPriority w:val="99"/>
    <w:qFormat/>
    <w:rPr/>
  </w:style>
  <w:style w:type="character" w:styleId="Num1" w:customStyle="1">
    <w:name w:val="num1"/>
    <w:basedOn w:val="DefaultParagraphFont"/>
    <w:uiPriority w:val="99"/>
    <w:qFormat/>
    <w:rPr>
      <w:rFonts w:eastAsia="Times New Roman" w:cs="Times New Roman"/>
      <w:b/>
      <w:bCs/>
      <w:color w:val="303030"/>
    </w:rPr>
  </w:style>
  <w:style w:type="character" w:styleId="Pagenumber">
    <w:name w:val="page number"/>
    <w:basedOn w:val="DefaultParagraphFont"/>
    <w:uiPriority w:val="99"/>
    <w:qFormat/>
    <w:rPr>
      <w:rFonts w:eastAsia="Times New Roman" w:cs="Times New Roman"/>
    </w:rPr>
  </w:style>
  <w:style w:type="character" w:styleId="Hlavi3fkaChar" w:customStyle="1">
    <w:name w:val="Hlaviè3fka Char"/>
    <w:basedOn w:val="DefaultParagraphFont"/>
    <w:uiPriority w:val="99"/>
    <w:qFormat/>
    <w:rPr>
      <w:rFonts w:ascii="Liberation Sans" w:hAnsi="Liberation Sans" w:eastAsia="Times New Roman" w:cs="Liberation Sans"/>
      <w:color w:val="000000"/>
      <w:kern w:val="2"/>
      <w:sz w:val="21"/>
      <w:szCs w:val="21"/>
      <w:lang w:val="x-none" w:eastAsia="zh-CN" w:bidi="hi-IN"/>
    </w:rPr>
  </w:style>
  <w:style w:type="character" w:styleId="P3ftaChar" w:customStyle="1">
    <w:name w:val="Pä3fta Char"/>
    <w:basedOn w:val="DefaultParagraphFont"/>
    <w:uiPriority w:val="99"/>
    <w:qFormat/>
    <w:rPr>
      <w:rFonts w:ascii="Liberation Sans" w:hAnsi="Liberation Sans" w:eastAsia="Times New Roman" w:cs="Liberation Sans"/>
      <w:color w:val="000000"/>
      <w:kern w:val="2"/>
      <w:sz w:val="21"/>
      <w:szCs w:val="21"/>
      <w:lang w:val="x-none" w:eastAsia="zh-CN" w:bidi="hi-IN"/>
    </w:rPr>
  </w:style>
  <w:style w:type="character" w:styleId="TextpoznmkypodiarouChar" w:customStyle="1">
    <w:name w:val="Text poznámky pod čiarou Char"/>
    <w:basedOn w:val="DefaultParagraphFont"/>
    <w:link w:val="Textpoznmkypodiarou"/>
    <w:uiPriority w:val="99"/>
    <w:semiHidden/>
    <w:qFormat/>
    <w:locked/>
    <w:rsid w:val="00223b52"/>
    <w:rPr>
      <w:rFonts w:ascii="Times New Roman" w:hAnsi="Times New Roman" w:cs="Times New Roman"/>
      <w:sz w:val="20"/>
      <w:szCs w:val="20"/>
    </w:rPr>
  </w:style>
  <w:style w:type="character" w:styleId="Ukotveniepoznmkypodiarou">
    <w:name w:val="Ukotvenie poznámky pod čiarou"/>
    <w:rPr>
      <w:rFonts w:ascii="Times New Roman" w:hAnsi="Times New Roman" w:cs="Times New Roman"/>
      <w:vertAlign w:val="superscript"/>
    </w:rPr>
  </w:style>
  <w:style w:type="character" w:styleId="FootnoteCharacters">
    <w:name w:val="Footnote Characters"/>
    <w:basedOn w:val="DefaultParagraphFont"/>
    <w:uiPriority w:val="99"/>
    <w:semiHidden/>
    <w:unhideWhenUsed/>
    <w:qFormat/>
    <w:rsid w:val="00223b52"/>
    <w:rPr>
      <w:rFonts w:ascii="Times New Roman" w:hAnsi="Times New Roman" w:cs="Times New Roman"/>
      <w:vertAlign w:val="superscript"/>
    </w:rPr>
  </w:style>
  <w:style w:type="character" w:styleId="TextbublinyChar" w:customStyle="1">
    <w:name w:val="Text bubliny Char"/>
    <w:basedOn w:val="DefaultParagraphFont"/>
    <w:link w:val="Textbubliny"/>
    <w:uiPriority w:val="99"/>
    <w:semiHidden/>
    <w:qFormat/>
    <w:locked/>
    <w:rsid w:val="00223b52"/>
    <w:rPr>
      <w:rFonts w:ascii="Segoe UI" w:hAnsi="Segoe UI" w:cs="Mangal"/>
      <w:kern w:val="2"/>
      <w:sz w:val="16"/>
      <w:szCs w:val="16"/>
      <w:lang w:val="x-none" w:eastAsia="zh-CN" w:bidi="hi-IN"/>
    </w:rPr>
  </w:style>
  <w:style w:type="character" w:styleId="Znakyprepoznmkupodiarou">
    <w:name w:val="Znaky pre poznámku pod čiarou"/>
    <w:qFormat/>
    <w:rPr/>
  </w:style>
  <w:style w:type="character" w:styleId="Ukotveniekoncovejpoznmky">
    <w:name w:val="Ukotvenie koncovej poznámky"/>
    <w:rPr>
      <w:vertAlign w:val="superscript"/>
    </w:rPr>
  </w:style>
  <w:style w:type="character" w:styleId="Znakyprekoncovpoznmku">
    <w:name w:val="Znaky pre koncovú poznámku"/>
    <w:qFormat/>
    <w:rPr/>
  </w:style>
  <w:style w:type="paragraph" w:styleId="Nadpis" w:customStyle="1">
    <w:name w:val="Nadpis"/>
    <w:basedOn w:val="Normal"/>
    <w:next w:val="Telotextu"/>
    <w:uiPriority w:val="99"/>
    <w:qFormat/>
    <w:pPr>
      <w:keepNext w:val="true"/>
      <w:spacing w:before="240" w:after="120"/>
    </w:pPr>
    <w:rPr>
      <w:rFonts w:ascii="FreeSans" w:hAnsi="FreeSans" w:eastAsia="Times New Roman" w:cs="FreeSans"/>
      <w:color w:val="000000"/>
      <w:sz w:val="28"/>
      <w:szCs w:val="28"/>
    </w:rPr>
  </w:style>
  <w:style w:type="paragraph" w:styleId="Telotextu" w:customStyle="1">
    <w:name w:val="Body Text"/>
    <w:basedOn w:val="Normal"/>
    <w:uiPriority w:val="99"/>
    <w:pPr>
      <w:spacing w:lineRule="auto" w:line="288" w:before="0" w:after="140"/>
    </w:pPr>
    <w:rPr>
      <w:rFonts w:ascii="Liberation Sans" w:hAnsi="Liberation Sans" w:eastAsia="Times New Roman" w:cs="Liberation Sans"/>
      <w:color w:val="000000"/>
    </w:rPr>
  </w:style>
  <w:style w:type="paragraph" w:styleId="Zoznam">
    <w:name w:val="List"/>
    <w:basedOn w:val="Telotextu"/>
    <w:uiPriority w:val="99"/>
    <w:pPr/>
    <w:rPr/>
  </w:style>
  <w:style w:type="paragraph" w:styleId="Po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 w:customStyle="1">
    <w:name w:val="Index"/>
    <w:basedOn w:val="Normal"/>
    <w:uiPriority w:val="99"/>
    <w:qFormat/>
    <w:pPr>
      <w:suppressLineNumbers/>
    </w:pPr>
    <w:rPr>
      <w:rFonts w:ascii="Liberation Sans" w:hAnsi="Liberation Sans" w:eastAsia="Times New Roman" w:cs="Liberation Sans"/>
      <w:color w:val="000000"/>
    </w:rPr>
  </w:style>
  <w:style w:type="paragraph" w:styleId="Caption">
    <w:name w:val="caption"/>
    <w:basedOn w:val="Normal"/>
    <w:uiPriority w:val="99"/>
    <w:qFormat/>
    <w:pPr>
      <w:spacing w:before="120" w:after="120"/>
    </w:pPr>
    <w:rPr>
      <w:rFonts w:ascii="Liberation Sans" w:hAnsi="Liberation Sans" w:eastAsia="Times New Roman" w:cs="Liberation Sans"/>
      <w:i/>
      <w:iCs/>
      <w:color w:val="000000"/>
    </w:rPr>
  </w:style>
  <w:style w:type="paragraph" w:styleId="P3f3fta" w:customStyle="1">
    <w:name w:val="Pä3f3fta"/>
    <w:uiPriority w:val="99"/>
    <w:qFormat/>
    <w:pPr>
      <w:widowControl/>
      <w:tabs>
        <w:tab w:val="clear" w:pos="708"/>
        <w:tab w:val="center" w:pos="4536" w:leader="none"/>
        <w:tab w:val="right" w:pos="9072" w:leader="none"/>
      </w:tabs>
      <w:suppressAutoHyphens w:val="true"/>
      <w:bidi w:val="0"/>
      <w:spacing w:lineRule="auto" w:line="240" w:before="0" w:after="0"/>
      <w:jc w:val="left"/>
    </w:pPr>
    <w:rPr>
      <w:rFonts w:ascii="Liberation Sans" w:hAnsi="Liberation Sans" w:eastAsia="Times New Roman" w:cs="Liberation Sans"/>
      <w:color w:val="000000"/>
      <w:kern w:val="2"/>
      <w:sz w:val="24"/>
      <w:szCs w:val="24"/>
      <w:lang w:val="sk-SK" w:eastAsia="sk-SK" w:bidi="ar-SA"/>
    </w:rPr>
  </w:style>
  <w:style w:type="paragraph" w:styleId="Obsahr3f3fmca" w:customStyle="1">
    <w:name w:val="Obsah rá3f3fmca"/>
    <w:uiPriority w:val="99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Liberation Sans" w:hAnsi="Liberation Sans" w:eastAsia="Times New Roman" w:cs="Liberation Sans"/>
      <w:color w:val="000000"/>
      <w:kern w:val="2"/>
      <w:sz w:val="24"/>
      <w:szCs w:val="24"/>
      <w:lang w:val="sk-SK" w:eastAsia="zh-CN" w:bidi="hi-IN"/>
    </w:rPr>
  </w:style>
  <w:style w:type="paragraph" w:styleId="Hlavi3fka" w:customStyle="1">
    <w:name w:val="Hlavič3fka"/>
    <w:basedOn w:val="Normal"/>
    <w:uiPriority w:val="99"/>
    <w:qFormat/>
    <w:pPr>
      <w:tabs>
        <w:tab w:val="clear" w:pos="708"/>
        <w:tab w:val="center" w:pos="4536" w:leader="none"/>
        <w:tab w:val="right" w:pos="9072" w:leader="none"/>
      </w:tabs>
    </w:pPr>
    <w:rPr>
      <w:rFonts w:ascii="Liberation Sans" w:hAnsi="Liberation Sans" w:eastAsia="Times New Roman" w:cs="Liberation Sans"/>
      <w:color w:val="000000"/>
    </w:rPr>
  </w:style>
  <w:style w:type="paragraph" w:styleId="P3fta" w:customStyle="1">
    <w:name w:val="Pä3fta"/>
    <w:basedOn w:val="Normal"/>
    <w:uiPriority w:val="99"/>
    <w:qFormat/>
    <w:pPr>
      <w:tabs>
        <w:tab w:val="clear" w:pos="708"/>
        <w:tab w:val="center" w:pos="4536" w:leader="none"/>
        <w:tab w:val="right" w:pos="9072" w:leader="none"/>
      </w:tabs>
    </w:pPr>
    <w:rPr>
      <w:rFonts w:ascii="Liberation Sans" w:hAnsi="Liberation Sans" w:eastAsia="Times New Roman" w:cs="Liberation Sans"/>
      <w:color w:val="000000"/>
    </w:rPr>
  </w:style>
  <w:style w:type="paragraph" w:styleId="Poznmkapodiarou">
    <w:name w:val="Footnote Text"/>
    <w:basedOn w:val="Normal"/>
    <w:link w:val="TextpoznmkypodiarouChar"/>
    <w:uiPriority w:val="99"/>
    <w:semiHidden/>
    <w:unhideWhenUsed/>
    <w:rsid w:val="00223b52"/>
    <w:pPr>
      <w:widowControl/>
      <w:overflowPunct w:val="false"/>
      <w:jc w:val="both"/>
    </w:pPr>
    <w:rPr>
      <w:rFonts w:ascii="Times New Roman" w:hAnsi="Times New Roman" w:cs="Times New Roman"/>
      <w:kern w:val="0"/>
      <w:sz w:val="20"/>
      <w:szCs w:val="20"/>
      <w:lang w:eastAsia="sk-SK" w:bidi="ar-SA"/>
    </w:rPr>
  </w:style>
  <w:style w:type="paragraph" w:styleId="BalloonText">
    <w:name w:val="Balloon Text"/>
    <w:basedOn w:val="Normal"/>
    <w:link w:val="TextbublinyChar"/>
    <w:uiPriority w:val="99"/>
    <w:semiHidden/>
    <w:unhideWhenUsed/>
    <w:qFormat/>
    <w:rsid w:val="00223b52"/>
    <w:pPr/>
    <w:rPr>
      <w:rFonts w:ascii="Segoe UI" w:hAnsi="Segoe UI" w:cs="Mangal"/>
      <w:sz w:val="18"/>
      <w:szCs w:val="16"/>
    </w:rPr>
  </w:style>
  <w:style w:type="paragraph" w:styleId="Hlavikaapta">
    <w:name w:val="Hlavička a päta"/>
    <w:basedOn w:val="Normal"/>
    <w:qFormat/>
    <w:pPr/>
    <w:rPr/>
  </w:style>
  <w:style w:type="paragraph" w:styleId="Zhlavie">
    <w:name w:val="Header"/>
    <w:basedOn w:val="Hlavikaapta"/>
    <w:pPr/>
    <w:rPr/>
  </w:style>
  <w:style w:type="paragraph" w:styleId="Pta">
    <w:name w:val="Footer"/>
    <w:basedOn w:val="Hlavikaapta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lnatabu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otnotes" Target="footnotes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Relationship Id="rId9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524A2A-62DD-4812-9CFA-48305747C8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Application>LibreOffice/7.1.4.2$Windows_X86_64 LibreOffice_project/a529a4fab45b75fefc5b6226684193eb000654f6</Application>
  <AppVersion>15.0000</AppVersion>
  <Pages>2</Pages>
  <Words>386</Words>
  <Characters>3949</Characters>
  <CharactersWithSpaces>4310</CharactersWithSpaces>
  <Paragraphs>36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2022-08-11T08:54:00Z</dcterms:created>
  <dc:creator>Zuzana</dc:creator>
  <dc:description/>
  <dc:language>sk-SK</dc:language>
  <cp:lastModifiedBy/>
  <cp:lastPrinted>2020-02-03T08:39:00Z</cp:lastPrinted>
  <dcterms:modified xsi:type="dcterms:W3CDTF">2022-11-23T12:45:24Z</dcterms:modified>
  <cp:revision>11</cp:revision>
  <dc:subject/>
  <dc:title>Navrhovateľ (navrhovateľ alebo jej splnomocnený zástupca):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